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1B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2012-2017 Высшее образование в Красноярском государственном медицинском университете, специальность «Стоматология»</w:t>
      </w:r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2016 г </w:t>
      </w:r>
      <w:r>
        <w:rPr>
          <w:color w:val="000000"/>
          <w:sz w:val="27"/>
          <w:szCs w:val="27"/>
        </w:rPr>
        <w:t>Межрегиональная конференция «</w:t>
      </w:r>
      <w:proofErr w:type="spellStart"/>
      <w:r>
        <w:rPr>
          <w:color w:val="000000"/>
          <w:sz w:val="27"/>
          <w:szCs w:val="27"/>
        </w:rPr>
        <w:t>Ортогнатическая</w:t>
      </w:r>
      <w:proofErr w:type="spellEnd"/>
      <w:r>
        <w:rPr>
          <w:color w:val="000000"/>
          <w:sz w:val="27"/>
          <w:szCs w:val="27"/>
        </w:rPr>
        <w:t xml:space="preserve"> хирургия и ортодонтия», ЮГМУ, Челябинск</w:t>
      </w:r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 г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«Армированные композитные конструкции в клинической практике врача-стоматолога терапевта», УЦ «Медиа», Красноярск</w:t>
      </w:r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 г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«Эстетика композитной реставрации. Использование пломбировочных материалов класса «премиум» </w:t>
      </w:r>
      <w:proofErr w:type="spellStart"/>
      <w:r>
        <w:rPr>
          <w:color w:val="000000"/>
          <w:sz w:val="27"/>
          <w:szCs w:val="27"/>
        </w:rPr>
        <w:t>Kuraray</w:t>
      </w:r>
      <w:proofErr w:type="spellEnd"/>
      <w:r>
        <w:rPr>
          <w:color w:val="000000"/>
          <w:sz w:val="27"/>
          <w:szCs w:val="27"/>
        </w:rPr>
        <w:t xml:space="preserve"> для решения различных клинических случаев», УЦ «Медиа», Красноярск</w:t>
      </w:r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 г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Семинар «Современные технологии в работе врача- стоматолога: прямые художественные реставрации и технология обработки корневых каналов», II СИБИРСКИЙ КОНГРЕСС ПО ЭСТЕТИЧЕСКОЙ СТОМАТОЛОГИИ, Красноярск</w:t>
      </w:r>
    </w:p>
    <w:p w:rsidR="003B2D14" w:rsidRDefault="003B2D14">
      <w:pPr>
        <w:rPr>
          <w:color w:val="000000"/>
          <w:sz w:val="27"/>
          <w:szCs w:val="27"/>
        </w:rPr>
      </w:pPr>
      <w:r w:rsidRPr="003B2D14">
        <w:rPr>
          <w:color w:val="000000"/>
          <w:sz w:val="27"/>
          <w:szCs w:val="27"/>
          <w:lang w:val="en-US"/>
        </w:rPr>
        <w:t xml:space="preserve">2017 </w:t>
      </w:r>
      <w:r>
        <w:rPr>
          <w:color w:val="000000"/>
          <w:sz w:val="27"/>
          <w:szCs w:val="27"/>
        </w:rPr>
        <w:t>г</w:t>
      </w:r>
      <w:proofErr w:type="gramStart"/>
      <w:r w:rsidRPr="003B2D14">
        <w:rPr>
          <w:color w:val="000000"/>
          <w:sz w:val="27"/>
          <w:szCs w:val="27"/>
          <w:lang w:val="en-US"/>
        </w:rPr>
        <w:t>.</w:t>
      </w:r>
      <w:r w:rsidRPr="003B2D14">
        <w:rPr>
          <w:color w:val="000000"/>
          <w:sz w:val="27"/>
          <w:szCs w:val="27"/>
          <w:lang w:val="en-US"/>
        </w:rPr>
        <w:t>«</w:t>
      </w:r>
      <w:proofErr w:type="gramEnd"/>
      <w:r w:rsidRPr="003B2D14">
        <w:rPr>
          <w:color w:val="000000"/>
          <w:sz w:val="27"/>
          <w:szCs w:val="27"/>
          <w:lang w:val="en-US"/>
        </w:rPr>
        <w:t xml:space="preserve">THE BENEFITS OF USE O THE DOCTOR SMILE DIODE LASERS IN DENTAL PRACTICE», </w:t>
      </w:r>
      <w:r>
        <w:rPr>
          <w:color w:val="000000"/>
          <w:sz w:val="27"/>
          <w:szCs w:val="27"/>
        </w:rPr>
        <w:t>УЦ</w:t>
      </w:r>
      <w:r w:rsidRPr="003B2D14">
        <w:rPr>
          <w:color w:val="000000"/>
          <w:sz w:val="27"/>
          <w:szCs w:val="27"/>
          <w:lang w:val="en-US"/>
        </w:rPr>
        <w:t xml:space="preserve"> «</w:t>
      </w:r>
      <w:r>
        <w:rPr>
          <w:color w:val="000000"/>
          <w:sz w:val="27"/>
          <w:szCs w:val="27"/>
        </w:rPr>
        <w:t>Медиа</w:t>
      </w:r>
      <w:r w:rsidRPr="003B2D14">
        <w:rPr>
          <w:color w:val="000000"/>
          <w:sz w:val="27"/>
          <w:szCs w:val="27"/>
          <w:lang w:val="en-US"/>
        </w:rPr>
        <w:t xml:space="preserve">», </w:t>
      </w:r>
      <w:r>
        <w:rPr>
          <w:color w:val="000000"/>
          <w:sz w:val="27"/>
          <w:szCs w:val="27"/>
        </w:rPr>
        <w:t>Красноярск</w:t>
      </w:r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</w:t>
      </w:r>
      <w:proofErr w:type="spellStart"/>
      <w:r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VII</w:t>
      </w:r>
      <w:proofErr w:type="spellEnd"/>
      <w:r>
        <w:rPr>
          <w:color w:val="000000"/>
          <w:sz w:val="27"/>
          <w:szCs w:val="27"/>
        </w:rPr>
        <w:t xml:space="preserve"> Конференция начинающих </w:t>
      </w:r>
      <w:proofErr w:type="spellStart"/>
      <w:r>
        <w:rPr>
          <w:color w:val="000000"/>
          <w:sz w:val="27"/>
          <w:szCs w:val="27"/>
        </w:rPr>
        <w:t>ортодонтов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г.Москва</w:t>
      </w:r>
      <w:proofErr w:type="spellEnd"/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г. </w:t>
      </w:r>
      <w:r>
        <w:rPr>
          <w:color w:val="000000"/>
          <w:sz w:val="27"/>
          <w:szCs w:val="27"/>
        </w:rPr>
        <w:t>Сертификация «</w:t>
      </w:r>
      <w:proofErr w:type="spellStart"/>
      <w:r>
        <w:rPr>
          <w:color w:val="000000"/>
          <w:sz w:val="27"/>
          <w:szCs w:val="27"/>
        </w:rPr>
        <w:t>Флексы</w:t>
      </w:r>
      <w:proofErr w:type="spellEnd"/>
      <w:r>
        <w:rPr>
          <w:color w:val="000000"/>
          <w:sz w:val="27"/>
          <w:szCs w:val="27"/>
        </w:rPr>
        <w:t xml:space="preserve"> как прогрессивный метод лечения в современной ортодонтии», </w:t>
      </w:r>
      <w:proofErr w:type="spellStart"/>
      <w:r>
        <w:rPr>
          <w:color w:val="000000"/>
          <w:sz w:val="27"/>
          <w:szCs w:val="27"/>
        </w:rPr>
        <w:t>г.Казань</w:t>
      </w:r>
      <w:proofErr w:type="spellEnd"/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г. «Основы позиционирования </w:t>
      </w:r>
      <w:proofErr w:type="spellStart"/>
      <w:r>
        <w:rPr>
          <w:color w:val="000000"/>
          <w:sz w:val="27"/>
          <w:szCs w:val="27"/>
        </w:rPr>
        <w:t>брекетов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Типодонт</w:t>
      </w:r>
      <w:proofErr w:type="spellEnd"/>
      <w:r>
        <w:rPr>
          <w:color w:val="000000"/>
          <w:sz w:val="27"/>
          <w:szCs w:val="27"/>
        </w:rPr>
        <w:t xml:space="preserve">-курс: непрямая фиксация </w:t>
      </w:r>
      <w:proofErr w:type="spellStart"/>
      <w:r>
        <w:rPr>
          <w:color w:val="000000"/>
          <w:sz w:val="27"/>
          <w:szCs w:val="27"/>
        </w:rPr>
        <w:t>брекетов</w:t>
      </w:r>
      <w:proofErr w:type="spellEnd"/>
      <w:r>
        <w:rPr>
          <w:color w:val="000000"/>
          <w:sz w:val="27"/>
          <w:szCs w:val="27"/>
        </w:rPr>
        <w:t xml:space="preserve">, изготовление переносной каппы.», </w:t>
      </w:r>
      <w:proofErr w:type="spellStart"/>
      <w:r>
        <w:rPr>
          <w:color w:val="000000"/>
          <w:sz w:val="27"/>
          <w:szCs w:val="27"/>
        </w:rPr>
        <w:t>г.Самара</w:t>
      </w:r>
      <w:proofErr w:type="spellEnd"/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г. </w:t>
      </w:r>
      <w:r>
        <w:rPr>
          <w:color w:val="000000"/>
          <w:sz w:val="27"/>
          <w:szCs w:val="27"/>
        </w:rPr>
        <w:t xml:space="preserve">«Повседневная диагностика практикующего врача-стоматолога: </w:t>
      </w:r>
      <w:proofErr w:type="spellStart"/>
      <w:r>
        <w:rPr>
          <w:color w:val="000000"/>
          <w:sz w:val="27"/>
          <w:szCs w:val="27"/>
        </w:rPr>
        <w:t>внутриротовой</w:t>
      </w:r>
      <w:proofErr w:type="spellEnd"/>
      <w:r>
        <w:rPr>
          <w:color w:val="000000"/>
          <w:sz w:val="27"/>
          <w:szCs w:val="27"/>
        </w:rPr>
        <w:t xml:space="preserve"> снимок, ОПТГ, КЛКТ», </w:t>
      </w:r>
      <w:proofErr w:type="spellStart"/>
      <w:r>
        <w:rPr>
          <w:color w:val="000000"/>
          <w:sz w:val="27"/>
          <w:szCs w:val="27"/>
        </w:rPr>
        <w:t>г.Казань</w:t>
      </w:r>
      <w:proofErr w:type="spellEnd"/>
    </w:p>
    <w:p w:rsidR="003B2D14" w:rsidRDefault="003B2D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г. «Лечение патологии 2-го класса. Взгляд снаружи и изнутри», </w:t>
      </w:r>
      <w:proofErr w:type="spellStart"/>
      <w:r>
        <w:rPr>
          <w:color w:val="000000"/>
          <w:sz w:val="27"/>
          <w:szCs w:val="27"/>
        </w:rPr>
        <w:t>г.Казань</w:t>
      </w:r>
      <w:proofErr w:type="spellEnd"/>
    </w:p>
    <w:p w:rsidR="003B2D14" w:rsidRDefault="00496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</w:t>
      </w:r>
      <w:r>
        <w:rPr>
          <w:color w:val="000000"/>
          <w:sz w:val="27"/>
          <w:szCs w:val="27"/>
        </w:rPr>
        <w:t xml:space="preserve"> г. </w:t>
      </w:r>
      <w:r w:rsidR="003B2D14">
        <w:rPr>
          <w:color w:val="000000"/>
          <w:sz w:val="27"/>
          <w:szCs w:val="27"/>
        </w:rPr>
        <w:t>«Рождественские встречи с ORMCO», Москва</w:t>
      </w:r>
    </w:p>
    <w:p w:rsidR="00496C7D" w:rsidRDefault="00496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2018 г. </w:t>
      </w:r>
      <w:r>
        <w:rPr>
          <w:color w:val="000000"/>
          <w:sz w:val="27"/>
          <w:szCs w:val="27"/>
        </w:rPr>
        <w:t>ШКОЛА ОРТОДОНТИИ, УРОВЕНЬ 1 «</w:t>
      </w:r>
      <w:proofErr w:type="spellStart"/>
      <w:r>
        <w:rPr>
          <w:color w:val="000000"/>
          <w:sz w:val="27"/>
          <w:szCs w:val="27"/>
        </w:rPr>
        <w:t>Брекет</w:t>
      </w:r>
      <w:proofErr w:type="spellEnd"/>
      <w:r>
        <w:rPr>
          <w:color w:val="000000"/>
          <w:sz w:val="27"/>
          <w:szCs w:val="27"/>
        </w:rPr>
        <w:t xml:space="preserve">-система </w:t>
      </w:r>
      <w:proofErr w:type="spellStart"/>
      <w:r>
        <w:rPr>
          <w:color w:val="000000"/>
          <w:sz w:val="27"/>
          <w:szCs w:val="27"/>
        </w:rPr>
        <w:t>Damon</w:t>
      </w:r>
      <w:proofErr w:type="spellEnd"/>
      <w:r>
        <w:rPr>
          <w:color w:val="000000"/>
          <w:sz w:val="27"/>
          <w:szCs w:val="27"/>
        </w:rPr>
        <w:t xml:space="preserve"> – первые шаги к успешному лечению. Диагностика, планирование, выбор прописи, позиционирование»</w:t>
      </w:r>
    </w:p>
    <w:p w:rsidR="00496C7D" w:rsidRDefault="00496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2018 </w:t>
      </w:r>
      <w:proofErr w:type="spellStart"/>
      <w:r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Научно</w:t>
      </w:r>
      <w:proofErr w:type="spellEnd"/>
      <w:r>
        <w:rPr>
          <w:color w:val="000000"/>
          <w:sz w:val="27"/>
          <w:szCs w:val="27"/>
        </w:rPr>
        <w:t xml:space="preserve">-практическая конференция </w:t>
      </w:r>
      <w:proofErr w:type="spellStart"/>
      <w:r>
        <w:rPr>
          <w:color w:val="000000"/>
          <w:sz w:val="27"/>
          <w:szCs w:val="27"/>
        </w:rPr>
        <w:t>IIIcъездортодонтов</w:t>
      </w:r>
      <w:proofErr w:type="spellEnd"/>
      <w:r>
        <w:rPr>
          <w:color w:val="000000"/>
          <w:sz w:val="27"/>
          <w:szCs w:val="27"/>
        </w:rPr>
        <w:t xml:space="preserve"> Московской области «Достижения и инновации в ортодонтии и детской стоматологии», Москва</w:t>
      </w:r>
    </w:p>
    <w:p w:rsidR="00496C7D" w:rsidRDefault="00496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2018 г. </w:t>
      </w:r>
      <w:r>
        <w:rPr>
          <w:color w:val="000000"/>
          <w:sz w:val="27"/>
          <w:szCs w:val="27"/>
        </w:rPr>
        <w:t xml:space="preserve">ШКОЛА ОРТОДОНТИИ, УРОВЕНЬ 2 «Этапы лечения системой </w:t>
      </w:r>
      <w:proofErr w:type="spellStart"/>
      <w:r>
        <w:rPr>
          <w:color w:val="000000"/>
          <w:sz w:val="27"/>
          <w:szCs w:val="27"/>
        </w:rPr>
        <w:t>Damon</w:t>
      </w:r>
      <w:proofErr w:type="spellEnd"/>
      <w:r>
        <w:rPr>
          <w:color w:val="000000"/>
          <w:sz w:val="27"/>
          <w:szCs w:val="27"/>
        </w:rPr>
        <w:t>: от первой дуги до завершения»</w:t>
      </w:r>
    </w:p>
    <w:p w:rsidR="00496C7D" w:rsidRDefault="00496C7D">
      <w:pPr>
        <w:rPr>
          <w:color w:val="000000"/>
          <w:sz w:val="27"/>
          <w:szCs w:val="27"/>
        </w:rPr>
      </w:pPr>
      <w:r>
        <w:t>2018 г.</w:t>
      </w:r>
      <w:r w:rsidRPr="00496C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Актуальные вопросы применения 3D-технологий в современной стоматологической практике, Пикассо, Казань</w:t>
      </w:r>
    </w:p>
    <w:p w:rsidR="00496C7D" w:rsidRDefault="00496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2018 г </w:t>
      </w:r>
      <w:r>
        <w:rPr>
          <w:color w:val="000000"/>
          <w:sz w:val="27"/>
          <w:szCs w:val="27"/>
        </w:rPr>
        <w:t xml:space="preserve">«Тактика ведения детей с асимметрией челюстно-лицевой области. Возможности </w:t>
      </w:r>
      <w:proofErr w:type="spellStart"/>
      <w:r>
        <w:rPr>
          <w:color w:val="000000"/>
          <w:sz w:val="27"/>
          <w:szCs w:val="27"/>
        </w:rPr>
        <w:t>ортодонтической</w:t>
      </w:r>
      <w:proofErr w:type="spellEnd"/>
      <w:r>
        <w:rPr>
          <w:color w:val="000000"/>
          <w:sz w:val="27"/>
          <w:szCs w:val="27"/>
        </w:rPr>
        <w:t xml:space="preserve"> коррекции», УЦ «Рокада-Мед», Казань</w:t>
      </w:r>
    </w:p>
    <w:p w:rsidR="00496C7D" w:rsidRDefault="00496C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2018 г. </w:t>
      </w:r>
      <w:r>
        <w:rPr>
          <w:color w:val="000000"/>
          <w:sz w:val="27"/>
          <w:szCs w:val="27"/>
        </w:rPr>
        <w:t xml:space="preserve">ШКОЛА ОРТОДОНТИИ, УРОВЕНЬ 3 «Грамотное применение системы </w:t>
      </w:r>
      <w:proofErr w:type="spellStart"/>
      <w:r>
        <w:rPr>
          <w:color w:val="000000"/>
          <w:sz w:val="27"/>
          <w:szCs w:val="27"/>
        </w:rPr>
        <w:t>Damon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ортодонтической</w:t>
      </w:r>
      <w:proofErr w:type="spellEnd"/>
      <w:r>
        <w:rPr>
          <w:color w:val="000000"/>
          <w:sz w:val="27"/>
          <w:szCs w:val="27"/>
        </w:rPr>
        <w:t xml:space="preserve"> практике: от понимания принципов работы до завершающих этапов лечения», Москва</w:t>
      </w:r>
    </w:p>
    <w:p w:rsidR="00EB4973" w:rsidRDefault="00EB497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2018 г </w:t>
      </w:r>
      <w:proofErr w:type="gramStart"/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анализотораHIP</w:t>
      </w:r>
      <w:proofErr w:type="spellEnd"/>
      <w:r>
        <w:rPr>
          <w:color w:val="000000"/>
          <w:sz w:val="27"/>
          <w:szCs w:val="27"/>
        </w:rPr>
        <w:t>-плоскости», УЦ «Садко», Нижний Новгород</w:t>
      </w:r>
    </w:p>
    <w:p w:rsidR="00EB4973" w:rsidRDefault="00EB497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г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«Лечение пациентов с дисфункцией ВНЧС», УЦ «Садко», Нижний Новгород</w:t>
      </w:r>
    </w:p>
    <w:p w:rsidR="00EB4973" w:rsidRDefault="00EB497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2018 г «Основы практической </w:t>
      </w:r>
      <w:proofErr w:type="spellStart"/>
      <w:r>
        <w:rPr>
          <w:color w:val="000000"/>
          <w:sz w:val="27"/>
          <w:szCs w:val="27"/>
        </w:rPr>
        <w:t>гнатологии</w:t>
      </w:r>
      <w:proofErr w:type="spellEnd"/>
      <w:r>
        <w:rPr>
          <w:color w:val="000000"/>
          <w:sz w:val="27"/>
          <w:szCs w:val="27"/>
        </w:rPr>
        <w:t>», УЦ «Садко», Нижний Новгород</w:t>
      </w:r>
    </w:p>
    <w:p w:rsidR="00EB4973" w:rsidRDefault="00EB4973">
      <w:pPr>
        <w:rPr>
          <w:color w:val="000000"/>
          <w:sz w:val="27"/>
          <w:szCs w:val="27"/>
          <w:lang w:val="en-US"/>
        </w:rPr>
      </w:pPr>
      <w:r w:rsidRPr="00EB4973">
        <w:rPr>
          <w:color w:val="000000"/>
          <w:sz w:val="27"/>
          <w:szCs w:val="27"/>
          <w:lang w:val="en-US"/>
        </w:rPr>
        <w:t xml:space="preserve">2018 </w:t>
      </w:r>
      <w:r>
        <w:rPr>
          <w:color w:val="000000"/>
          <w:sz w:val="27"/>
          <w:szCs w:val="27"/>
        </w:rPr>
        <w:t>г</w:t>
      </w:r>
      <w:r w:rsidRPr="00EB4973">
        <w:rPr>
          <w:color w:val="000000"/>
          <w:sz w:val="27"/>
          <w:szCs w:val="27"/>
          <w:lang w:val="en-US"/>
        </w:rPr>
        <w:t xml:space="preserve">. </w:t>
      </w:r>
      <w:r w:rsidRPr="00EB4973">
        <w:rPr>
          <w:color w:val="000000"/>
          <w:sz w:val="27"/>
          <w:szCs w:val="27"/>
          <w:lang w:val="en-US"/>
        </w:rPr>
        <w:t>«Evolution of achieving successful results. Biomechanics in orthodontic practice: past and present», Tbilisi, Georgia</w:t>
      </w:r>
    </w:p>
    <w:p w:rsidR="00EB4973" w:rsidRDefault="00EB497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2019 г </w:t>
      </w:r>
      <w:r>
        <w:rPr>
          <w:color w:val="000000"/>
          <w:sz w:val="27"/>
          <w:szCs w:val="27"/>
        </w:rPr>
        <w:t>ШКОЛА ОРТОДОНТИИ, УРОВЕНЬ 4 «Лечение различных аномалий прикуса современной несъемной техникой. Теория и разбор клинических случаев», Москва</w:t>
      </w:r>
      <w:bookmarkStart w:id="0" w:name="_GoBack"/>
      <w:bookmarkEnd w:id="0"/>
    </w:p>
    <w:p w:rsidR="00EB4973" w:rsidRDefault="00EB497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2019 г. </w:t>
      </w:r>
      <w:r>
        <w:rPr>
          <w:color w:val="000000"/>
          <w:sz w:val="27"/>
          <w:szCs w:val="27"/>
        </w:rPr>
        <w:t>«Пропись FACEEVOLUTION. Три прописи в одной», Казань</w:t>
      </w:r>
    </w:p>
    <w:p w:rsidR="00EB4973" w:rsidRDefault="00EB497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2019 г. 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Ортодонтическое</w:t>
      </w:r>
      <w:proofErr w:type="spellEnd"/>
      <w:r>
        <w:rPr>
          <w:color w:val="000000"/>
          <w:sz w:val="27"/>
          <w:szCs w:val="27"/>
        </w:rPr>
        <w:t xml:space="preserve"> лечение детей. Что? Где? Когда?», Москва</w:t>
      </w:r>
    </w:p>
    <w:p w:rsidR="00EB4973" w:rsidRPr="00EB4973" w:rsidRDefault="00EB4973">
      <w:r>
        <w:rPr>
          <w:color w:val="000000"/>
          <w:sz w:val="27"/>
          <w:szCs w:val="27"/>
        </w:rPr>
        <w:t xml:space="preserve">2019 г. </w:t>
      </w:r>
    </w:p>
    <w:sectPr w:rsidR="00EB4973" w:rsidRPr="00EB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55"/>
    <w:rsid w:val="003B2D14"/>
    <w:rsid w:val="00496C7D"/>
    <w:rsid w:val="00702255"/>
    <w:rsid w:val="00BC411B"/>
    <w:rsid w:val="00E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9E10-2EE6-4541-8796-76A0E7F3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2</cp:revision>
  <dcterms:created xsi:type="dcterms:W3CDTF">2020-11-23T13:16:00Z</dcterms:created>
  <dcterms:modified xsi:type="dcterms:W3CDTF">2020-11-23T13:49:00Z</dcterms:modified>
</cp:coreProperties>
</file>